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ind w:firstLine="0"/>
        <w:rPr>
          <w:rFonts w:hint="default" w:eastAsia="Times New Roman"/>
        </w:rPr>
      </w:pPr>
      <w:bookmarkStart w:id="0" w:name="_GoBack"/>
      <w:bookmarkEnd w:id="0"/>
      <w:r>
        <w:rPr>
          <w:rFonts w:hint="default"/>
        </w:rPr>
        <w:t>3G</w:t>
      </w:r>
      <w:r>
        <w:rPr>
          <w:rFonts w:hint="eastAsia"/>
        </w:rPr>
        <w:t>时代最</w:t>
      </w:r>
      <w:r>
        <w:rPr>
          <w:rFonts w:hint="default"/>
        </w:rPr>
        <w:t>IN</w:t>
      </w:r>
      <w:r>
        <w:rPr>
          <w:rFonts w:hint="eastAsia"/>
        </w:rPr>
        <w:t>的阅读方式：移动手机阅读</w:t>
      </w:r>
    </w:p>
    <w:p>
      <w:pPr>
        <w:ind w:firstLine="0"/>
        <w:rPr>
          <w:rFonts w:hint="default" w:eastAsia="Times New Roman"/>
        </w:rPr>
      </w:pPr>
      <w:r>
        <w:rPr>
          <w:rFonts w:hint="eastAsia"/>
        </w:rPr>
        <w:t>近年来，随着移动互联网的日益成熟以及</w:t>
      </w:r>
      <w:r>
        <w:rPr>
          <w:rFonts w:hint="default"/>
        </w:rPr>
        <w:t>3G</w:t>
      </w:r>
      <w:r>
        <w:rPr>
          <w:rFonts w:hint="eastAsia"/>
        </w:rPr>
        <w:t>智能手机的广泛普及，手机阅读已成为主流阅读方式之一。无论是在公交车上还是地铁上，总会看见不少人拿着手机翻看各类资讯。庞大的手机用户基数，使得“全民阅读”成为可能，同时也催生了手机阅读开发这片蓝海。</w:t>
      </w:r>
    </w:p>
    <w:p>
      <w:pPr>
        <w:ind w:firstLine="0"/>
        <w:rPr>
          <w:rFonts w:hint="default" w:eastAsia="Times New Roman"/>
        </w:rPr>
      </w:pPr>
      <w:r>
        <w:rPr>
          <w:rFonts w:hint="eastAsia"/>
        </w:rPr>
        <w:t>为了让阅读更加便捷愉悦，移动手机阅读打造一站式的鲜活阅读体验。上百万册精品图画随手可得，让读者在图画的海洋里尽情穿越，畅享深度阅读的快乐。使用手机阅读，无异于随身携带一座隐形图画馆。</w:t>
      </w:r>
    </w:p>
    <w:p>
      <w:pPr>
        <w:ind w:firstLine="0"/>
        <w:rPr>
          <w:rFonts w:hint="eastAsia"/>
        </w:rPr>
      </w:pPr>
      <w:r>
        <w:rPr>
          <w:rFonts w:hint="eastAsia"/>
        </w:rPr>
        <w:t>除了最基本的阅读功能，移动手机阅读还贴心地加入“听书”功能，戴上耳机便能倾听曼妙书声，让烦躁的心灵得到片刻的滋润与释放。如果觉得光看纯文字图画不过瘾，没关系，移动手机阅读还为读者准备了精品图片，是读者看图画的不二选择。此外，还有简捷易用的“壹书店”功能，实现实体书一站式购买服务，为习惯读纸书的读者提供一片乐土。</w:t>
      </w:r>
    </w:p>
    <w:p>
      <w:pPr>
        <w:ind w:firstLine="0"/>
        <w:rPr>
          <w:rFonts w:hint="default"/>
        </w:rPr>
      </w:pPr>
    </w:p>
    <w:p>
      <w:pPr>
        <w:ind w:firstLine="0"/>
        <w:rPr>
          <w:rFonts w:hint="eastAsia"/>
        </w:rPr>
      </w:pPr>
      <w:r>
        <w:rPr>
          <w:rFonts w:hint="eastAsia" w:ascii="宋体" w:hAnsi="宋体"/>
        </w:rPr>
        <w:t>最受关注的3G手机</w:t>
      </w:r>
    </w:p>
    <w:p>
      <w:pPr>
        <w:ind w:firstLine="0"/>
        <w:rPr>
          <w:rFonts w:hint="eastAsia"/>
        </w:rPr>
      </w:pPr>
      <w:r>
        <w:rPr>
          <w:rFonts w:hint="eastAsia" w:ascii="宋体" w:hAnsi="宋体"/>
        </w:rPr>
        <w:t>品牌 手机型号 价格（元）</w:t>
      </w:r>
    </w:p>
    <w:p>
      <w:pPr>
        <w:ind w:firstLine="0"/>
        <w:rPr>
          <w:rFonts w:hint="eastAsia" w:ascii="宋体" w:hAnsi="宋体"/>
        </w:rPr>
      </w:pPr>
      <w:r>
        <w:rPr>
          <w:rFonts w:hint="eastAsia" w:ascii="宋体" w:hAnsi="宋体"/>
        </w:rPr>
        <w:t>三星(SAMSUNG) S7568 799</w:t>
      </w:r>
    </w:p>
    <w:p>
      <w:pPr>
        <w:ind w:firstLine="0"/>
        <w:rPr>
          <w:rFonts w:hint="eastAsia"/>
        </w:rPr>
      </w:pPr>
      <w:r>
        <w:rPr>
          <w:rFonts w:hint="eastAsia" w:ascii="宋体" w:hAnsi="宋体"/>
        </w:rPr>
        <w:t>三星(SAMSUNG) S7562 888</w:t>
      </w:r>
    </w:p>
    <w:p>
      <w:pPr>
        <w:ind w:firstLine="0"/>
        <w:rPr>
          <w:rFonts w:hint="eastAsia" w:ascii="宋体" w:hAnsi="宋体"/>
        </w:rPr>
      </w:pPr>
      <w:r>
        <w:rPr>
          <w:rFonts w:hint="eastAsia" w:ascii="宋体" w:hAnsi="宋体"/>
        </w:rPr>
        <w:t>联想(Lenovo) A820T 759</w:t>
      </w:r>
    </w:p>
    <w:p>
      <w:pPr>
        <w:ind w:firstLine="0"/>
        <w:rPr>
          <w:rFonts w:hint="eastAsia" w:ascii="宋体" w:hAnsi="宋体"/>
        </w:rPr>
      </w:pPr>
      <w:r>
        <w:rPr>
          <w:rFonts w:hint="eastAsia" w:ascii="宋体" w:hAnsi="宋体"/>
        </w:rPr>
        <w:t>苹果(APPLE) iPhone4 2488</w:t>
      </w:r>
    </w:p>
    <w:p>
      <w:pPr>
        <w:ind w:firstLine="0"/>
        <w:rPr>
          <w:rFonts w:hint="eastAsia" w:ascii="宋体" w:hAnsi="宋体"/>
        </w:rPr>
      </w:pPr>
      <w:r>
        <w:rPr>
          <w:rFonts w:hint="eastAsia" w:ascii="宋体" w:hAnsi="宋体"/>
        </w:rPr>
        <w:t>华为 G610-T00 999</w:t>
      </w:r>
    </w:p>
    <w:p>
      <w:pPr>
        <w:ind w:firstLine="0"/>
        <w:rPr>
          <w:rFonts w:hint="eastAsia" w:ascii="宋体" w:hAnsi="宋体"/>
        </w:rPr>
      </w:pPr>
      <w:r>
        <w:rPr>
          <w:rFonts w:hint="eastAsia" w:ascii="宋体" w:hAnsi="宋体"/>
        </w:rPr>
        <w:t>小米 2S 1899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D3F43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line="400" w:lineRule="exact"/>
      <w:ind w:firstLine="454"/>
      <w:jc w:val="both"/>
    </w:pPr>
    <w:rPr>
      <w:rFonts w:hint="eastAsia" w:ascii="Times New Roman" w:hAnsi="Times New Roman" w:eastAsia="宋体"/>
      <w:kern w:val="2"/>
      <w:sz w:val="21"/>
      <w:lang w:val="en-US" w:eastAsia="zh-CN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Office_11.1.0.10004_F1E327BC-269C-435d-A152-05C5408002CA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2008-12-26T08:45:00Z</dcterms:created>
  <dc:creator>Administrator</dc:creator>
  <cp:lastModifiedBy>BJB-153</cp:lastModifiedBy>
  <dcterms:modified xsi:type="dcterms:W3CDTF">2020-11-06T05:33:49Z</dcterms:modified>
  <dc:title>3G时代最IN的阅读方式：移动手机阅读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2052-11.1.0.10004</vt:lpwstr>
  </property>
</Properties>
</file>